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108" w:type="dxa"/>
        <w:tblLook w:val="01E0"/>
      </w:tblPr>
      <w:tblGrid>
        <w:gridCol w:w="3780"/>
        <w:gridCol w:w="6570"/>
      </w:tblGrid>
      <w:tr w:rsidR="00C3047A" w:rsidRPr="00C3047A" w:rsidTr="00C3047A">
        <w:tc>
          <w:tcPr>
            <w:tcW w:w="3780" w:type="dxa"/>
          </w:tcPr>
          <w:p w:rsidR="00C3047A" w:rsidRPr="00C3047A" w:rsidRDefault="00C3047A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C3047A" w:rsidRPr="00C3047A" w:rsidRDefault="00C3047A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XÃ MÙN CHUNG</w:t>
            </w:r>
          </w:p>
          <w:p w:rsidR="00C3047A" w:rsidRPr="00C3047A" w:rsidRDefault="00BB0541" w:rsidP="00C55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z-index:251660288" from="69.75pt,6.1pt" to="114.75pt,6.1pt"/>
              </w:pict>
            </w:r>
            <w:r w:rsidR="00C3047A"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C3047A" w:rsidRPr="00C3047A" w:rsidRDefault="00C3047A" w:rsidP="00C5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4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30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5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047A">
              <w:rPr>
                <w:rFonts w:ascii="Times New Roman" w:hAnsi="Times New Roman" w:cs="Times New Roman"/>
                <w:sz w:val="28"/>
                <w:szCs w:val="28"/>
              </w:rPr>
              <w:t>/VB- UBND</w:t>
            </w:r>
          </w:p>
          <w:p w:rsidR="00C3047A" w:rsidRPr="00601C63" w:rsidRDefault="00C3047A" w:rsidP="0012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proofErr w:type="spellStart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A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="002D43CC" w:rsidRPr="006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ngũ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="0012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C3047A" w:rsidRPr="00C3047A" w:rsidRDefault="00C3047A" w:rsidP="00C55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CỘNG HÒA XÃ HỘI CHỦ NGHĨA VIỆT NAM</w:t>
            </w:r>
          </w:p>
          <w:p w:rsidR="00C3047A" w:rsidRPr="00C3047A" w:rsidRDefault="00C3047A" w:rsidP="00C55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3047A" w:rsidRPr="00C3047A" w:rsidRDefault="00BB0541" w:rsidP="00C55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z-index:251661312" from="75.6pt,.45pt" to="228.6pt,.45pt"/>
              </w:pict>
            </w:r>
            <w:r w:rsidR="00C3047A" w:rsidRPr="00C3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C3047A" w:rsidRPr="00C3047A" w:rsidRDefault="00C3047A" w:rsidP="00386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>Mùn</w:t>
            </w:r>
            <w:proofErr w:type="spellEnd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Chung, </w:t>
            </w:r>
            <w:proofErr w:type="spellStart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518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38652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1AF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001E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30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2020</w:t>
            </w:r>
          </w:p>
        </w:tc>
      </w:tr>
    </w:tbl>
    <w:p w:rsidR="00C3047A" w:rsidRPr="00C3047A" w:rsidRDefault="00C3047A" w:rsidP="00C3047A">
      <w:pPr>
        <w:rPr>
          <w:rFonts w:ascii="Times New Roman" w:hAnsi="Times New Roman" w:cs="Times New Roman"/>
          <w:sz w:val="28"/>
          <w:szCs w:val="28"/>
        </w:rPr>
      </w:pPr>
    </w:p>
    <w:p w:rsidR="00C3047A" w:rsidRPr="00C3047A" w:rsidRDefault="00C3047A" w:rsidP="00C3047A">
      <w:pPr>
        <w:rPr>
          <w:rFonts w:ascii="Times New Roman" w:hAnsi="Times New Roman" w:cs="Times New Roman"/>
          <w:b/>
          <w:sz w:val="28"/>
          <w:szCs w:val="28"/>
        </w:rPr>
      </w:pPr>
    </w:p>
    <w:p w:rsidR="00C3047A" w:rsidRDefault="00C3047A" w:rsidP="00C3047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3047A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C304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47A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C304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5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H</w:t>
      </w:r>
      <w:r w:rsidR="002D43CC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3C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3C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01C63">
        <w:rPr>
          <w:rFonts w:ascii="Times New Roman" w:hAnsi="Times New Roman" w:cs="Times New Roman"/>
          <w:sz w:val="28"/>
          <w:szCs w:val="28"/>
        </w:rPr>
        <w:t>.</w:t>
      </w:r>
    </w:p>
    <w:p w:rsidR="00C3047A" w:rsidRDefault="00C3047A" w:rsidP="00AD18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3CC" w:rsidRPr="002D43CC" w:rsidRDefault="002D43CC" w:rsidP="00C60F1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3C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r w:rsidR="0012405B">
        <w:rPr>
          <w:rFonts w:ascii="Times New Roman" w:hAnsi="Times New Roman" w:cs="Times New Roman"/>
          <w:sz w:val="28"/>
          <w:szCs w:val="28"/>
        </w:rPr>
        <w:t>45</w:t>
      </w:r>
      <w:r w:rsidRPr="002D43CC">
        <w:rPr>
          <w:rFonts w:ascii="Times New Roman" w:hAnsi="Times New Roman" w:cs="Times New Roman"/>
          <w:sz w:val="28"/>
          <w:szCs w:val="28"/>
        </w:rPr>
        <w:t>/</w:t>
      </w:r>
      <w:r w:rsidR="0012405B">
        <w:rPr>
          <w:rFonts w:ascii="Times New Roman" w:hAnsi="Times New Roman" w:cs="Times New Roman"/>
          <w:sz w:val="28"/>
          <w:szCs w:val="28"/>
        </w:rPr>
        <w:t>CV</w:t>
      </w:r>
      <w:r w:rsidRPr="002D43CC">
        <w:rPr>
          <w:rFonts w:ascii="Times New Roman" w:hAnsi="Times New Roman" w:cs="Times New Roman"/>
          <w:sz w:val="28"/>
          <w:szCs w:val="28"/>
        </w:rPr>
        <w:t>-</w:t>
      </w:r>
      <w:r w:rsidR="0012405B">
        <w:rPr>
          <w:rFonts w:ascii="Times New Roman" w:hAnsi="Times New Roman" w:cs="Times New Roman"/>
          <w:sz w:val="28"/>
          <w:szCs w:val="28"/>
        </w:rPr>
        <w:t>HU</w:t>
      </w:r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r w:rsidR="0012405B">
        <w:rPr>
          <w:rFonts w:ascii="Times New Roman" w:hAnsi="Times New Roman" w:cs="Times New Roman"/>
          <w:sz w:val="28"/>
          <w:szCs w:val="28"/>
        </w:rPr>
        <w:t>28</w:t>
      </w:r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r w:rsidR="00491A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C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D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 w:rsidRPr="0012405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2405B" w:rsidRPr="0012405B">
        <w:rPr>
          <w:rFonts w:ascii="Times New Roman" w:hAnsi="Times New Roman" w:cs="Times New Roman"/>
          <w:sz w:val="28"/>
          <w:szCs w:val="28"/>
        </w:rPr>
        <w:t>.</w:t>
      </w:r>
    </w:p>
    <w:p w:rsidR="008757F3" w:rsidRPr="008757F3" w:rsidRDefault="008757F3" w:rsidP="00C60F18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7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Chung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143" w:rsidRPr="0000214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002143" w:rsidRPr="0000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143" w:rsidRPr="0000214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002143" w:rsidRPr="0000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405B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. </w:t>
      </w:r>
      <w:r w:rsidR="0012405B">
        <w:rPr>
          <w:rFonts w:ascii="Times New Roman" w:hAnsi="Times New Roman" w:cs="Times New Roman"/>
          <w:sz w:val="28"/>
          <w:szCs w:val="28"/>
        </w:rPr>
        <w:t>Qua</w:t>
      </w:r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>,</w:t>
      </w:r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, </w:t>
      </w:r>
      <w:r w:rsidR="0012405B">
        <w:rPr>
          <w:rFonts w:ascii="Times New Roman" w:hAnsi="Times New Roman" w:cs="Times New Roman"/>
          <w:sz w:val="28"/>
          <w:szCs w:val="28"/>
        </w:rPr>
        <w:t xml:space="preserve">UBND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Chung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1B515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B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2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5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002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A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02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A6F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002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A6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>.</w:t>
      </w:r>
    </w:p>
    <w:p w:rsidR="008757F3" w:rsidRPr="008757F3" w:rsidRDefault="008757F3" w:rsidP="00C60F18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7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F3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8757F3">
        <w:rPr>
          <w:rFonts w:ascii="Times New Roman" w:hAnsi="Times New Roman" w:cs="Times New Roman"/>
          <w:sz w:val="28"/>
          <w:szCs w:val="28"/>
        </w:rPr>
        <w:t xml:space="preserve"> Chung</w:t>
      </w:r>
      <w:proofErr w:type="gramStart"/>
      <w:r w:rsidRPr="008757F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8757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10" w:type="dxa"/>
        <w:tblInd w:w="108" w:type="dxa"/>
        <w:tblLook w:val="01E0"/>
      </w:tblPr>
      <w:tblGrid>
        <w:gridCol w:w="4080"/>
        <w:gridCol w:w="5730"/>
      </w:tblGrid>
      <w:tr w:rsidR="00B72F42" w:rsidRPr="00B72F42" w:rsidTr="00B72F42">
        <w:tc>
          <w:tcPr>
            <w:tcW w:w="4080" w:type="dxa"/>
          </w:tcPr>
          <w:p w:rsidR="00B72F42" w:rsidRPr="00B72F42" w:rsidRDefault="00B72F42" w:rsidP="00C552AC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7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7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7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72F42" w:rsidRPr="00B72F42" w:rsidRDefault="00B72F42" w:rsidP="00C552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F4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72F42">
              <w:rPr>
                <w:rFonts w:ascii="Times New Roman" w:hAnsi="Times New Roman" w:cs="Times New Roman"/>
              </w:rPr>
              <w:t>Như</w:t>
            </w:r>
            <w:proofErr w:type="spellEnd"/>
            <w:r w:rsidRPr="00B72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F42">
              <w:rPr>
                <w:rFonts w:ascii="Times New Roman" w:hAnsi="Times New Roman" w:cs="Times New Roman"/>
              </w:rPr>
              <w:t>kính</w:t>
            </w:r>
            <w:proofErr w:type="spellEnd"/>
            <w:r w:rsidRPr="00B72F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F42">
              <w:rPr>
                <w:rFonts w:ascii="Times New Roman" w:hAnsi="Times New Roman" w:cs="Times New Roman"/>
              </w:rPr>
              <w:t>gửi</w:t>
            </w:r>
            <w:proofErr w:type="spellEnd"/>
            <w:r w:rsidRPr="00B72F42">
              <w:rPr>
                <w:rFonts w:ascii="Times New Roman" w:hAnsi="Times New Roman" w:cs="Times New Roman"/>
              </w:rPr>
              <w:t>;</w:t>
            </w:r>
          </w:p>
          <w:p w:rsidR="00B72F42" w:rsidRPr="00B72F42" w:rsidRDefault="00B72F42" w:rsidP="00C55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72F42">
              <w:rPr>
                <w:rFonts w:ascii="Times New Roman" w:hAnsi="Times New Roman" w:cs="Times New Roman"/>
              </w:rPr>
              <w:t>Lưu</w:t>
            </w:r>
            <w:proofErr w:type="spellEnd"/>
            <w:r w:rsidRPr="00B72F42">
              <w:rPr>
                <w:rFonts w:ascii="Times New Roman" w:hAnsi="Times New Roman" w:cs="Times New Roman"/>
              </w:rPr>
              <w:t xml:space="preserve"> VP.</w:t>
            </w:r>
          </w:p>
        </w:tc>
        <w:tc>
          <w:tcPr>
            <w:tcW w:w="5730" w:type="dxa"/>
          </w:tcPr>
          <w:p w:rsidR="00B72F42" w:rsidRPr="00B72F42" w:rsidRDefault="00B72F42" w:rsidP="00C552A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ỦY BAN NHÂN DÂN </w:t>
            </w:r>
          </w:p>
          <w:p w:rsidR="00315717" w:rsidRDefault="00315717" w:rsidP="00C55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B72F42" w:rsidRPr="00B72F42" w:rsidRDefault="00B72F42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42" w:rsidRPr="00B72F42" w:rsidRDefault="00B72F42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42" w:rsidRDefault="00B72F42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42" w:rsidRPr="00B72F42" w:rsidRDefault="00B72F42" w:rsidP="0012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42" w:rsidRPr="00B72F42" w:rsidRDefault="003D3CE1" w:rsidP="00C55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</w:p>
        </w:tc>
      </w:tr>
    </w:tbl>
    <w:p w:rsidR="009778F9" w:rsidRDefault="009778F9" w:rsidP="00376C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333300"/>
          <w:sz w:val="38"/>
          <w:szCs w:val="38"/>
        </w:rPr>
      </w:pPr>
    </w:p>
    <w:sectPr w:rsidR="009778F9" w:rsidSect="00357D75">
      <w:pgSz w:w="12240" w:h="15840"/>
      <w:pgMar w:top="990" w:right="1080" w:bottom="72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D91"/>
    <w:multiLevelType w:val="hybridMultilevel"/>
    <w:tmpl w:val="B72EE562"/>
    <w:lvl w:ilvl="0" w:tplc="458808E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78F9"/>
    <w:rsid w:val="00002143"/>
    <w:rsid w:val="00002A6F"/>
    <w:rsid w:val="000B5BFE"/>
    <w:rsid w:val="0012405B"/>
    <w:rsid w:val="001B515A"/>
    <w:rsid w:val="00232305"/>
    <w:rsid w:val="002C6BA8"/>
    <w:rsid w:val="002D43CC"/>
    <w:rsid w:val="002E4CF4"/>
    <w:rsid w:val="002F23D7"/>
    <w:rsid w:val="00315717"/>
    <w:rsid w:val="00357D75"/>
    <w:rsid w:val="00376C58"/>
    <w:rsid w:val="00386523"/>
    <w:rsid w:val="003D3CE1"/>
    <w:rsid w:val="0048659D"/>
    <w:rsid w:val="00491AFA"/>
    <w:rsid w:val="004D6C86"/>
    <w:rsid w:val="00535B8B"/>
    <w:rsid w:val="00535DD3"/>
    <w:rsid w:val="005538DF"/>
    <w:rsid w:val="00575E0C"/>
    <w:rsid w:val="00601A9F"/>
    <w:rsid w:val="00601C63"/>
    <w:rsid w:val="006758CC"/>
    <w:rsid w:val="0067601F"/>
    <w:rsid w:val="00721E7F"/>
    <w:rsid w:val="00741C8B"/>
    <w:rsid w:val="007818B3"/>
    <w:rsid w:val="00790838"/>
    <w:rsid w:val="007A7CB4"/>
    <w:rsid w:val="007B08A6"/>
    <w:rsid w:val="008715BC"/>
    <w:rsid w:val="008757F3"/>
    <w:rsid w:val="008C2D0B"/>
    <w:rsid w:val="00967100"/>
    <w:rsid w:val="009778F9"/>
    <w:rsid w:val="00A1229F"/>
    <w:rsid w:val="00A60C9B"/>
    <w:rsid w:val="00A74B70"/>
    <w:rsid w:val="00AD1892"/>
    <w:rsid w:val="00B72F42"/>
    <w:rsid w:val="00B75182"/>
    <w:rsid w:val="00BB0541"/>
    <w:rsid w:val="00BB16C4"/>
    <w:rsid w:val="00BC0A43"/>
    <w:rsid w:val="00C015CF"/>
    <w:rsid w:val="00C3047A"/>
    <w:rsid w:val="00C51821"/>
    <w:rsid w:val="00C552AC"/>
    <w:rsid w:val="00C60F18"/>
    <w:rsid w:val="00C76446"/>
    <w:rsid w:val="00C90FAB"/>
    <w:rsid w:val="00D23A19"/>
    <w:rsid w:val="00D6742E"/>
    <w:rsid w:val="00E0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8B"/>
  </w:style>
  <w:style w:type="paragraph" w:styleId="Heading1">
    <w:name w:val="heading 1"/>
    <w:basedOn w:val="normal0"/>
    <w:next w:val="normal0"/>
    <w:rsid w:val="009778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78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778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78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78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78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78F9"/>
  </w:style>
  <w:style w:type="paragraph" w:styleId="Title">
    <w:name w:val="Title"/>
    <w:basedOn w:val="normal0"/>
    <w:next w:val="normal0"/>
    <w:rsid w:val="009778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778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thang</dc:creator>
  <cp:lastModifiedBy>UB</cp:lastModifiedBy>
  <cp:revision>7</cp:revision>
  <dcterms:created xsi:type="dcterms:W3CDTF">2020-11-02T08:24:00Z</dcterms:created>
  <dcterms:modified xsi:type="dcterms:W3CDTF">2020-11-03T00:43:00Z</dcterms:modified>
</cp:coreProperties>
</file>